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E58" w:rsidRPr="0051635E" w:rsidRDefault="007C3E58" w:rsidP="007C3E58">
      <w:pPr>
        <w:jc w:val="right"/>
        <w:rPr>
          <w:sz w:val="28"/>
          <w:szCs w:val="28"/>
          <w:lang w:val="ky-KG"/>
        </w:rPr>
      </w:pPr>
      <w:r w:rsidRPr="0051635E">
        <w:rPr>
          <w:sz w:val="28"/>
          <w:szCs w:val="28"/>
          <w:lang w:val="ky-KG"/>
        </w:rPr>
        <w:t>Долбоор</w:t>
      </w:r>
    </w:p>
    <w:p w:rsidR="007C3E58" w:rsidRPr="0051635E" w:rsidRDefault="007C3E58" w:rsidP="007C3E58">
      <w:pPr>
        <w:jc w:val="center"/>
        <w:rPr>
          <w:b/>
          <w:sz w:val="28"/>
          <w:szCs w:val="28"/>
          <w:lang w:val="ky-KG"/>
        </w:rPr>
      </w:pPr>
      <w:r w:rsidRPr="0051635E">
        <w:rPr>
          <w:b/>
          <w:sz w:val="28"/>
          <w:szCs w:val="28"/>
          <w:lang w:val="ky-KG"/>
        </w:rPr>
        <w:t>КЫРГЫЗ РЕСПУБЛИКАСЫНЫН МЫЙЗАМЫ</w:t>
      </w:r>
    </w:p>
    <w:p w:rsidR="007C3E58" w:rsidRPr="0051635E" w:rsidRDefault="007C3E58" w:rsidP="007C3E58">
      <w:pPr>
        <w:jc w:val="center"/>
        <w:rPr>
          <w:sz w:val="28"/>
          <w:szCs w:val="28"/>
          <w:lang w:val="ky-KG"/>
        </w:rPr>
      </w:pPr>
    </w:p>
    <w:p w:rsidR="007C3E58" w:rsidRPr="0051635E" w:rsidRDefault="007C3E58" w:rsidP="007C3E58">
      <w:pPr>
        <w:pStyle w:val="a3"/>
        <w:jc w:val="center"/>
        <w:rPr>
          <w:b/>
          <w:sz w:val="28"/>
          <w:szCs w:val="28"/>
          <w:lang w:val="ky-KG"/>
        </w:rPr>
      </w:pPr>
      <w:r w:rsidRPr="0051635E">
        <w:rPr>
          <w:b/>
          <w:sz w:val="28"/>
          <w:szCs w:val="28"/>
          <w:lang w:val="ky-KG"/>
        </w:rPr>
        <w:t xml:space="preserve">“Кыргыз Республикасындагы эркин экономикалык зоналар жөнүндө” </w:t>
      </w:r>
    </w:p>
    <w:p w:rsidR="007C3E58" w:rsidRPr="0051635E" w:rsidRDefault="007C3E58" w:rsidP="007C3E58">
      <w:pPr>
        <w:pStyle w:val="a3"/>
        <w:jc w:val="center"/>
        <w:rPr>
          <w:b/>
          <w:sz w:val="28"/>
          <w:szCs w:val="28"/>
          <w:lang w:val="ky-KG"/>
        </w:rPr>
      </w:pPr>
      <w:r w:rsidRPr="0051635E">
        <w:rPr>
          <w:b/>
          <w:sz w:val="28"/>
          <w:szCs w:val="28"/>
          <w:lang w:val="ky-KG"/>
        </w:rPr>
        <w:t xml:space="preserve">Кыргыз Республикасынын Мыйзамына өзгөртүүлөрдү жана </w:t>
      </w:r>
    </w:p>
    <w:p w:rsidR="007C3E58" w:rsidRPr="0051635E" w:rsidRDefault="007C3E58" w:rsidP="007C3E58">
      <w:pPr>
        <w:pStyle w:val="a3"/>
        <w:jc w:val="center"/>
        <w:rPr>
          <w:b/>
          <w:sz w:val="28"/>
          <w:szCs w:val="28"/>
          <w:lang w:val="ky-KG"/>
        </w:rPr>
      </w:pPr>
      <w:r w:rsidRPr="0051635E">
        <w:rPr>
          <w:b/>
          <w:sz w:val="28"/>
          <w:szCs w:val="28"/>
          <w:lang w:val="ky-KG"/>
        </w:rPr>
        <w:t>толуктоолорду киргизүү тууралуу</w:t>
      </w:r>
    </w:p>
    <w:p w:rsidR="007C3E58" w:rsidRPr="0051635E" w:rsidRDefault="007C3E58" w:rsidP="007C3E58">
      <w:pPr>
        <w:rPr>
          <w:sz w:val="28"/>
          <w:szCs w:val="28"/>
          <w:lang w:val="ky-KG"/>
        </w:rPr>
      </w:pPr>
    </w:p>
    <w:p w:rsidR="007C3E58" w:rsidRPr="0051635E" w:rsidRDefault="007C3E58" w:rsidP="007C3E58">
      <w:pPr>
        <w:rPr>
          <w:b/>
          <w:sz w:val="28"/>
          <w:szCs w:val="28"/>
          <w:lang w:val="ky-KG"/>
        </w:rPr>
      </w:pPr>
      <w:r w:rsidRPr="0051635E">
        <w:rPr>
          <w:sz w:val="28"/>
          <w:szCs w:val="28"/>
          <w:lang w:val="ky-KG"/>
        </w:rPr>
        <w:tab/>
      </w:r>
      <w:r w:rsidRPr="0051635E">
        <w:rPr>
          <w:b/>
          <w:sz w:val="28"/>
          <w:szCs w:val="28"/>
          <w:lang w:val="ky-KG"/>
        </w:rPr>
        <w:t>1-берене.</w:t>
      </w:r>
    </w:p>
    <w:p w:rsidR="007C3E58" w:rsidRPr="0051635E" w:rsidRDefault="007C3E58" w:rsidP="007C3E58">
      <w:pPr>
        <w:rPr>
          <w:sz w:val="28"/>
          <w:szCs w:val="28"/>
          <w:lang w:val="ky-KG"/>
        </w:rPr>
      </w:pPr>
    </w:p>
    <w:p w:rsidR="007C3E58" w:rsidRPr="0051635E" w:rsidRDefault="007C3E58" w:rsidP="007C3E58">
      <w:pPr>
        <w:spacing w:after="120"/>
        <w:ind w:firstLine="709"/>
        <w:jc w:val="both"/>
        <w:rPr>
          <w:sz w:val="28"/>
          <w:szCs w:val="28"/>
          <w:lang w:val="ky-KG"/>
        </w:rPr>
      </w:pPr>
      <w:r w:rsidRPr="0051635E">
        <w:rPr>
          <w:sz w:val="28"/>
          <w:szCs w:val="28"/>
          <w:lang w:val="ky-KG"/>
        </w:rPr>
        <w:t>“Кыргыз Республикасындагы эркин экономикалык зоналар жөнүндө” Кыргыз Республикасынын Мыйзамына (“Эркин Тоо” газетасынын 2014-жылдын 14-январындагы № 2-саны) төмөнкүдөй өзгөртүүлөр жана толуктоолор киргизилсин:</w:t>
      </w:r>
    </w:p>
    <w:p w:rsidR="007C3E58" w:rsidRPr="0051635E" w:rsidRDefault="007C3E58" w:rsidP="007C3E58">
      <w:pPr>
        <w:pStyle w:val="a3"/>
        <w:spacing w:after="120"/>
        <w:ind w:firstLine="709"/>
        <w:jc w:val="both"/>
        <w:rPr>
          <w:sz w:val="28"/>
          <w:szCs w:val="28"/>
          <w:lang w:val="ky-KG"/>
        </w:rPr>
      </w:pPr>
      <w:r w:rsidRPr="0051635E">
        <w:rPr>
          <w:b/>
          <w:sz w:val="28"/>
          <w:szCs w:val="28"/>
          <w:lang w:val="ky-KG"/>
        </w:rPr>
        <w:t>1.</w:t>
      </w:r>
      <w:r w:rsidRPr="0051635E">
        <w:rPr>
          <w:sz w:val="28"/>
          <w:szCs w:val="28"/>
          <w:lang w:val="ky-KG"/>
        </w:rPr>
        <w:t xml:space="preserve"> 1-берененин 1-бөлүгүнүн 3-пункту төмөнкүдөй редакцияда баяндалсын:</w:t>
      </w:r>
    </w:p>
    <w:p w:rsidR="007C3E58" w:rsidRPr="0051635E" w:rsidRDefault="007C3E58" w:rsidP="007C3E58">
      <w:pPr>
        <w:pStyle w:val="a3"/>
        <w:ind w:firstLine="709"/>
        <w:jc w:val="both"/>
        <w:rPr>
          <w:sz w:val="28"/>
          <w:szCs w:val="28"/>
          <w:lang w:val="ky-KG"/>
        </w:rPr>
      </w:pPr>
      <w:r w:rsidRPr="0051635E">
        <w:rPr>
          <w:sz w:val="28"/>
          <w:szCs w:val="28"/>
          <w:lang w:val="ky-KG"/>
        </w:rPr>
        <w:t>“3) ЭЭЗ башкы дирекциясы – ушул Мыйзамда жана Кыргыз Республикасынын башка ченемдик укуктук актыларында белгиленген тартипте мекеменин уюштуруучулук-укуктук формасында түзүлүүчү ЭЭЗ башкаруу органы;”.</w:t>
      </w:r>
    </w:p>
    <w:p w:rsidR="007C3E58" w:rsidRPr="0051635E" w:rsidRDefault="007C3E58" w:rsidP="007C3E58">
      <w:pPr>
        <w:pStyle w:val="a3"/>
        <w:ind w:firstLine="709"/>
        <w:jc w:val="both"/>
        <w:rPr>
          <w:sz w:val="28"/>
          <w:szCs w:val="28"/>
          <w:lang w:val="ky-KG"/>
        </w:rPr>
      </w:pPr>
    </w:p>
    <w:p w:rsidR="007C3E58" w:rsidRPr="0051635E" w:rsidRDefault="007C3E58" w:rsidP="007C3E58">
      <w:pPr>
        <w:pStyle w:val="a3"/>
        <w:jc w:val="both"/>
        <w:rPr>
          <w:sz w:val="28"/>
          <w:szCs w:val="28"/>
          <w:lang w:val="ky-KG"/>
        </w:rPr>
      </w:pPr>
      <w:r w:rsidRPr="0051635E">
        <w:rPr>
          <w:sz w:val="28"/>
          <w:szCs w:val="28"/>
          <w:lang w:val="ky-KG"/>
        </w:rPr>
        <w:tab/>
      </w:r>
      <w:r w:rsidRPr="0051635E">
        <w:rPr>
          <w:b/>
          <w:sz w:val="28"/>
          <w:szCs w:val="28"/>
          <w:lang w:val="ky-KG"/>
        </w:rPr>
        <w:t>2.</w:t>
      </w:r>
      <w:r w:rsidRPr="0051635E">
        <w:rPr>
          <w:sz w:val="28"/>
          <w:szCs w:val="28"/>
          <w:lang w:val="ky-KG"/>
        </w:rPr>
        <w:t xml:space="preserve"> 2-берененин 1-бөлүгүндөгү “бажы мыйзамдарында” деген сөздөр “бажы иши чөйрөсүндөгү Кыргыз Республикасынын мыйзамдарында” деген сөздөргө алмаштырылсын.</w:t>
      </w:r>
    </w:p>
    <w:p w:rsidR="007C3E58" w:rsidRDefault="007C3E58" w:rsidP="007C3E58">
      <w:pPr>
        <w:rPr>
          <w:sz w:val="28"/>
          <w:szCs w:val="28"/>
          <w:lang w:val="ky-KG"/>
        </w:rPr>
      </w:pPr>
      <w:r w:rsidRPr="0051635E">
        <w:rPr>
          <w:sz w:val="28"/>
          <w:szCs w:val="28"/>
          <w:lang w:val="ky-KG"/>
        </w:rPr>
        <w:tab/>
      </w:r>
      <w:r w:rsidRPr="0051635E">
        <w:rPr>
          <w:b/>
          <w:sz w:val="28"/>
          <w:szCs w:val="28"/>
          <w:lang w:val="ky-KG"/>
        </w:rPr>
        <w:t>3.</w:t>
      </w:r>
      <w:r w:rsidRPr="0051635E">
        <w:rPr>
          <w:sz w:val="28"/>
          <w:szCs w:val="28"/>
          <w:lang w:val="ky-KG"/>
        </w:rPr>
        <w:t xml:space="preserve"> 5-беренеде:</w:t>
      </w:r>
    </w:p>
    <w:p w:rsidR="0051635E" w:rsidRPr="0051635E" w:rsidRDefault="0051635E" w:rsidP="007C3E58">
      <w:pPr>
        <w:rPr>
          <w:sz w:val="28"/>
          <w:szCs w:val="28"/>
          <w:lang w:val="ky-KG"/>
        </w:rPr>
      </w:pPr>
      <w:r>
        <w:rPr>
          <w:sz w:val="28"/>
          <w:szCs w:val="28"/>
          <w:lang w:val="ky-KG"/>
        </w:rPr>
        <w:tab/>
        <w:t>1-бөлүгүндө:</w:t>
      </w:r>
    </w:p>
    <w:p w:rsidR="0051635E" w:rsidRDefault="007C3E58" w:rsidP="007C3E58">
      <w:pPr>
        <w:pStyle w:val="a3"/>
        <w:spacing w:after="120"/>
        <w:jc w:val="both"/>
        <w:rPr>
          <w:sz w:val="28"/>
          <w:szCs w:val="28"/>
          <w:lang w:val="ky-KG"/>
        </w:rPr>
      </w:pPr>
      <w:r w:rsidRPr="0051635E">
        <w:rPr>
          <w:sz w:val="28"/>
          <w:szCs w:val="28"/>
          <w:lang w:val="ky-KG"/>
        </w:rPr>
        <w:t xml:space="preserve">        - </w:t>
      </w:r>
      <w:r w:rsidR="0051635E">
        <w:rPr>
          <w:sz w:val="28"/>
          <w:szCs w:val="28"/>
          <w:lang w:val="ky-KG"/>
        </w:rPr>
        <w:t>2-пункту төмөндөгүдөй редакцияда баяндалсын:</w:t>
      </w:r>
    </w:p>
    <w:p w:rsidR="007C3E58" w:rsidRPr="0051635E" w:rsidRDefault="007C3E58" w:rsidP="0051635E">
      <w:pPr>
        <w:pStyle w:val="a3"/>
        <w:spacing w:after="120"/>
        <w:ind w:firstLine="708"/>
        <w:jc w:val="both"/>
        <w:rPr>
          <w:sz w:val="28"/>
          <w:szCs w:val="28"/>
          <w:lang w:val="ky-KG"/>
        </w:rPr>
      </w:pPr>
      <w:r w:rsidRPr="0051635E">
        <w:rPr>
          <w:sz w:val="28"/>
          <w:szCs w:val="28"/>
          <w:lang w:val="ky-KG"/>
        </w:rPr>
        <w:t>“Кыргыз Республикасынын мыйзамдарына ылайык салыктарды жана бажы төлөмдөрүн төлөгөндөн кийин акциздик товарларга кирбеген товарларды өндүрүү үчүн жана түздөн-түз өндүрүштүк максаттарга арналган акциздик товарларды кошпогондо,</w:t>
      </w:r>
      <w:r w:rsidR="0051635E" w:rsidRPr="0051635E">
        <w:rPr>
          <w:lang w:val="ky-KG"/>
        </w:rPr>
        <w:t xml:space="preserve"> </w:t>
      </w:r>
      <w:r w:rsidR="0051635E" w:rsidRPr="0051635E">
        <w:rPr>
          <w:sz w:val="28"/>
          <w:szCs w:val="28"/>
          <w:lang w:val="ky-KG"/>
        </w:rPr>
        <w:t>акциздик товарларды алып келүүгө, өндүрүүгө жана сатууга</w:t>
      </w:r>
      <w:r w:rsidR="0051635E">
        <w:rPr>
          <w:sz w:val="28"/>
          <w:szCs w:val="28"/>
          <w:lang w:val="ky-KG"/>
        </w:rPr>
        <w:t>.”</w:t>
      </w:r>
      <w:r w:rsidRPr="0051635E">
        <w:rPr>
          <w:sz w:val="28"/>
          <w:szCs w:val="28"/>
          <w:lang w:val="ky-KG"/>
        </w:rPr>
        <w:t>.</w:t>
      </w:r>
    </w:p>
    <w:p w:rsidR="007C3E58" w:rsidRPr="0051635E" w:rsidRDefault="007C3E58" w:rsidP="007C3E58">
      <w:pPr>
        <w:pStyle w:val="a3"/>
        <w:spacing w:after="120"/>
        <w:jc w:val="both"/>
        <w:rPr>
          <w:sz w:val="28"/>
          <w:szCs w:val="28"/>
          <w:lang w:val="ky-KG"/>
        </w:rPr>
      </w:pPr>
      <w:r w:rsidRPr="0051635E">
        <w:rPr>
          <w:sz w:val="28"/>
          <w:szCs w:val="28"/>
          <w:lang w:val="ky-KG"/>
        </w:rPr>
        <w:tab/>
        <w:t>-1-</w:t>
      </w:r>
      <w:r w:rsidR="0051635E">
        <w:rPr>
          <w:sz w:val="28"/>
          <w:szCs w:val="28"/>
          <w:lang w:val="ky-KG"/>
        </w:rPr>
        <w:t>бөлүгү төмөнкүдөй мазмундагы 3 -</w:t>
      </w:r>
      <w:r w:rsidRPr="0051635E">
        <w:rPr>
          <w:sz w:val="28"/>
          <w:szCs w:val="28"/>
          <w:lang w:val="ky-KG"/>
        </w:rPr>
        <w:t xml:space="preserve"> 5-пункттар менен толукталсын:</w:t>
      </w:r>
    </w:p>
    <w:p w:rsidR="007C3E58" w:rsidRPr="0051635E" w:rsidRDefault="007C3E58" w:rsidP="007C3E58">
      <w:pPr>
        <w:pStyle w:val="a3"/>
        <w:spacing w:after="120"/>
        <w:jc w:val="both"/>
        <w:rPr>
          <w:sz w:val="28"/>
          <w:szCs w:val="28"/>
          <w:lang w:val="ky-KG"/>
        </w:rPr>
      </w:pPr>
      <w:r w:rsidRPr="0051635E">
        <w:rPr>
          <w:sz w:val="28"/>
          <w:szCs w:val="28"/>
          <w:lang w:val="ky-KG"/>
        </w:rPr>
        <w:tab/>
        <w:t>“3) куралдарды жана ок-дарыларды чыгарууга, оңдоого жана сатууга, куралдарды жасап чыгарууда пайдаланылуучу жардыргыч заттарды чыгарууга жана сатууга;</w:t>
      </w:r>
    </w:p>
    <w:p w:rsidR="007C3E58" w:rsidRPr="0051635E" w:rsidRDefault="007C3E58" w:rsidP="007C3E58">
      <w:pPr>
        <w:pStyle w:val="a3"/>
        <w:spacing w:after="120"/>
        <w:ind w:firstLine="708"/>
        <w:jc w:val="both"/>
        <w:rPr>
          <w:sz w:val="28"/>
          <w:szCs w:val="28"/>
          <w:lang w:val="ky-KG"/>
        </w:rPr>
      </w:pPr>
      <w:r w:rsidRPr="0051635E">
        <w:rPr>
          <w:sz w:val="28"/>
          <w:szCs w:val="28"/>
          <w:lang w:val="ky-KG"/>
        </w:rPr>
        <w:t>4) радиактивдүү, ядролук жана башка коркунучтуу материалдарды өндүрүүгө, кайра иштетүүгө, сактоого, зыянсыздандырууга, сатууга;</w:t>
      </w:r>
    </w:p>
    <w:p w:rsidR="007C3E58" w:rsidRPr="0051635E" w:rsidRDefault="007C3E58" w:rsidP="007C3E58">
      <w:pPr>
        <w:jc w:val="both"/>
        <w:rPr>
          <w:sz w:val="28"/>
          <w:szCs w:val="28"/>
          <w:lang w:val="ky-KG"/>
        </w:rPr>
      </w:pPr>
      <w:r w:rsidRPr="0051635E">
        <w:rPr>
          <w:sz w:val="28"/>
          <w:szCs w:val="28"/>
          <w:lang w:val="ky-KG"/>
        </w:rPr>
        <w:tab/>
        <w:t>5) аларды алып келүү Кыргыз Республикасынын мыйзамдарына ылайык жүзөгө ашырылуучу өндүрүштүк максаттарда пайдаланылуучу алардын прекурсорлорун кошпогондо, банги каражаттарын, психотроптук заттарды ташып келүүгө, сактоого, өндүрүүгө жана сатууга.”.</w:t>
      </w:r>
    </w:p>
    <w:p w:rsidR="007C3E58" w:rsidRPr="0051635E" w:rsidRDefault="007C3E58" w:rsidP="007C3E58">
      <w:pPr>
        <w:jc w:val="both"/>
        <w:rPr>
          <w:sz w:val="28"/>
          <w:szCs w:val="28"/>
          <w:lang w:val="ky-KG"/>
        </w:rPr>
      </w:pPr>
    </w:p>
    <w:p w:rsidR="007C3E58" w:rsidRPr="0051635E" w:rsidRDefault="007C3E58" w:rsidP="007C3E58">
      <w:pPr>
        <w:pStyle w:val="a3"/>
        <w:spacing w:after="120"/>
        <w:jc w:val="both"/>
        <w:rPr>
          <w:sz w:val="28"/>
          <w:szCs w:val="28"/>
          <w:lang w:val="ky-KG"/>
        </w:rPr>
      </w:pPr>
      <w:r w:rsidRPr="0051635E">
        <w:rPr>
          <w:sz w:val="28"/>
          <w:szCs w:val="28"/>
          <w:lang w:val="ky-KG"/>
        </w:rPr>
        <w:lastRenderedPageBreak/>
        <w:tab/>
      </w:r>
      <w:r w:rsidRPr="0051635E">
        <w:rPr>
          <w:b/>
          <w:sz w:val="28"/>
          <w:szCs w:val="28"/>
          <w:lang w:val="ky-KG"/>
        </w:rPr>
        <w:t>4.</w:t>
      </w:r>
      <w:r w:rsidRPr="0051635E">
        <w:rPr>
          <w:sz w:val="28"/>
          <w:szCs w:val="28"/>
          <w:lang w:val="ky-KG"/>
        </w:rPr>
        <w:t xml:space="preserve"> 6-беренеде:</w:t>
      </w:r>
    </w:p>
    <w:p w:rsidR="007C3E58" w:rsidRPr="0051635E" w:rsidRDefault="007C3E58" w:rsidP="007C3E58">
      <w:pPr>
        <w:pStyle w:val="a3"/>
        <w:spacing w:after="120"/>
        <w:jc w:val="both"/>
        <w:rPr>
          <w:sz w:val="28"/>
          <w:szCs w:val="28"/>
          <w:lang w:val="ky-KG"/>
        </w:rPr>
      </w:pPr>
      <w:r w:rsidRPr="0051635E">
        <w:rPr>
          <w:sz w:val="28"/>
          <w:szCs w:val="28"/>
          <w:lang w:val="ky-KG"/>
        </w:rPr>
        <w:tab/>
        <w:t>-1-бөлүгүндөгү “бажы” деген сөз алып салынсын;</w:t>
      </w:r>
    </w:p>
    <w:p w:rsidR="007C3E58" w:rsidRPr="0051635E" w:rsidRDefault="007C3E58" w:rsidP="007C3E58">
      <w:pPr>
        <w:pStyle w:val="a3"/>
        <w:spacing w:after="120"/>
        <w:jc w:val="both"/>
        <w:rPr>
          <w:sz w:val="28"/>
          <w:szCs w:val="28"/>
          <w:lang w:val="ky-KG"/>
        </w:rPr>
      </w:pPr>
      <w:r w:rsidRPr="0051635E">
        <w:rPr>
          <w:sz w:val="28"/>
          <w:szCs w:val="28"/>
          <w:lang w:val="ky-KG"/>
        </w:rPr>
        <w:tab/>
        <w:t>-2-бөлүгүндөгү “бажы режими” деген сөздөр “бажы жол-жобосу” деген сөздөргө алмаштырылсын;</w:t>
      </w:r>
    </w:p>
    <w:p w:rsidR="007C3E58" w:rsidRPr="0051635E" w:rsidRDefault="007C3E58" w:rsidP="007C3E58">
      <w:pPr>
        <w:pStyle w:val="a3"/>
        <w:spacing w:after="120"/>
        <w:jc w:val="both"/>
        <w:rPr>
          <w:sz w:val="28"/>
          <w:szCs w:val="28"/>
          <w:lang w:val="ky-KG"/>
        </w:rPr>
      </w:pPr>
      <w:r w:rsidRPr="0051635E">
        <w:rPr>
          <w:sz w:val="28"/>
          <w:szCs w:val="28"/>
          <w:lang w:val="ky-KG"/>
        </w:rPr>
        <w:tab/>
        <w:t>-7-бөлүгү төмөнкүдөй редакцияда баяндалсын:</w:t>
      </w:r>
    </w:p>
    <w:p w:rsidR="007C3E58" w:rsidRPr="0051635E" w:rsidRDefault="007C3E58" w:rsidP="007C3E58">
      <w:pPr>
        <w:pStyle w:val="a3"/>
        <w:spacing w:after="120"/>
        <w:jc w:val="both"/>
        <w:rPr>
          <w:sz w:val="28"/>
          <w:szCs w:val="28"/>
          <w:lang w:val="ky-KG"/>
        </w:rPr>
      </w:pPr>
      <w:r w:rsidRPr="0051635E">
        <w:rPr>
          <w:sz w:val="28"/>
          <w:szCs w:val="28"/>
          <w:lang w:val="ky-KG"/>
        </w:rPr>
        <w:tab/>
        <w:t xml:space="preserve">“7. ЭЭЗ башкы дирекциялары жыл сайын республикалык жана жергиликтүү бюджеттерге чегерүүлөрдү жүргүзөт. Түшкөн каражаттардан республикалык бюджетке чегерүүлөрдүн өлчөмү Кыргыз Республикасынын Өкмөтү тарабынан ар бир ЭЭЗ үчүн өзүнчө аныкталат. Түшкөн каражаттардан жергиликтүү бюджеттерге чегерүүлөрдүн өлчөмү 0,01% түзөт. </w:t>
      </w:r>
    </w:p>
    <w:p w:rsidR="007C3E58" w:rsidRPr="0051635E" w:rsidRDefault="007C3E58" w:rsidP="007C3E58">
      <w:pPr>
        <w:jc w:val="both"/>
        <w:rPr>
          <w:sz w:val="28"/>
          <w:szCs w:val="28"/>
          <w:lang w:val="ky-KG"/>
        </w:rPr>
      </w:pPr>
      <w:r w:rsidRPr="0051635E">
        <w:rPr>
          <w:sz w:val="28"/>
          <w:szCs w:val="28"/>
          <w:lang w:val="ky-KG"/>
        </w:rPr>
        <w:tab/>
        <w:t xml:space="preserve">-10-бөлүгүндөгү “Кыргыз Республикасынын” деген сөздөрдөн кийин “бажы иши чөйрөсүндөгү” деген сөздөр менен </w:t>
      </w:r>
      <w:r w:rsidR="00F17AD6">
        <w:rPr>
          <w:sz w:val="28"/>
          <w:szCs w:val="28"/>
          <w:lang w:val="ky-KG"/>
        </w:rPr>
        <w:t>толукталсын</w:t>
      </w:r>
      <w:r w:rsidRPr="0051635E">
        <w:rPr>
          <w:sz w:val="28"/>
          <w:szCs w:val="28"/>
          <w:lang w:val="ky-KG"/>
        </w:rPr>
        <w:t>.</w:t>
      </w:r>
    </w:p>
    <w:p w:rsidR="007C3E58" w:rsidRPr="0051635E" w:rsidRDefault="007C3E58" w:rsidP="007C3E58">
      <w:pPr>
        <w:jc w:val="both"/>
        <w:rPr>
          <w:sz w:val="28"/>
          <w:szCs w:val="28"/>
          <w:lang w:val="ky-KG"/>
        </w:rPr>
      </w:pPr>
    </w:p>
    <w:p w:rsidR="007C3E58" w:rsidRPr="0051635E" w:rsidRDefault="007C3E58" w:rsidP="007C3E58">
      <w:pPr>
        <w:spacing w:after="120"/>
        <w:jc w:val="both"/>
        <w:rPr>
          <w:sz w:val="28"/>
          <w:szCs w:val="28"/>
          <w:lang w:val="ky-KG"/>
        </w:rPr>
      </w:pPr>
      <w:r w:rsidRPr="0051635E">
        <w:rPr>
          <w:sz w:val="28"/>
          <w:szCs w:val="28"/>
          <w:lang w:val="ky-KG"/>
        </w:rPr>
        <w:tab/>
      </w:r>
      <w:r w:rsidRPr="0051635E">
        <w:rPr>
          <w:b/>
          <w:sz w:val="28"/>
          <w:szCs w:val="28"/>
          <w:lang w:val="ky-KG"/>
        </w:rPr>
        <w:t>5.</w:t>
      </w:r>
      <w:r w:rsidRPr="0051635E">
        <w:rPr>
          <w:sz w:val="28"/>
          <w:szCs w:val="28"/>
          <w:lang w:val="ky-KG"/>
        </w:rPr>
        <w:t xml:space="preserve"> 8-берене төмөнкүдөй мазмундагы 6-бөлүк менен толукталсын:</w:t>
      </w:r>
    </w:p>
    <w:p w:rsidR="007C3E58" w:rsidRPr="0051635E" w:rsidRDefault="007C3E58" w:rsidP="007C3E58">
      <w:pPr>
        <w:jc w:val="both"/>
        <w:rPr>
          <w:sz w:val="28"/>
          <w:szCs w:val="28"/>
          <w:lang w:val="ky-KG"/>
        </w:rPr>
      </w:pPr>
      <w:r w:rsidRPr="0051635E">
        <w:rPr>
          <w:sz w:val="28"/>
          <w:szCs w:val="28"/>
          <w:lang w:val="ky-KG"/>
        </w:rPr>
        <w:tab/>
        <w:t xml:space="preserve">“6. ЭЭЗ иштешинин мамлекеттик саясатын иштеп чыгуу боюнча функцияларды жүзөгө ашыруучу ыйгарым укуктуу мамлекеттик орган Бажы бирлигинин органдарына ЭЭЗ түзүү жөнүндө же болбосо Кыргыз Республикасынын аймагында ЭЭЗ иштешинин токтотулушу жөнүндө маалыматты берет.”. </w:t>
      </w:r>
    </w:p>
    <w:p w:rsidR="007C3E58" w:rsidRPr="0051635E" w:rsidRDefault="007C3E58" w:rsidP="007C3E58">
      <w:pPr>
        <w:jc w:val="both"/>
        <w:rPr>
          <w:b/>
          <w:sz w:val="28"/>
          <w:szCs w:val="28"/>
          <w:lang w:val="ky-KG"/>
        </w:rPr>
      </w:pPr>
    </w:p>
    <w:p w:rsidR="0051635E" w:rsidRDefault="007C3E58" w:rsidP="007C3E58">
      <w:pPr>
        <w:jc w:val="both"/>
        <w:rPr>
          <w:sz w:val="28"/>
          <w:szCs w:val="28"/>
          <w:lang w:val="ky-KG"/>
        </w:rPr>
      </w:pPr>
      <w:r w:rsidRPr="0051635E">
        <w:rPr>
          <w:b/>
          <w:sz w:val="28"/>
          <w:szCs w:val="28"/>
          <w:lang w:val="ky-KG"/>
        </w:rPr>
        <w:tab/>
        <w:t>6.</w:t>
      </w:r>
      <w:r w:rsidRPr="0051635E">
        <w:rPr>
          <w:sz w:val="28"/>
          <w:szCs w:val="28"/>
          <w:lang w:val="ky-KG"/>
        </w:rPr>
        <w:t xml:space="preserve"> 9-берене</w:t>
      </w:r>
      <w:r w:rsidR="0051635E">
        <w:rPr>
          <w:sz w:val="28"/>
          <w:szCs w:val="28"/>
          <w:lang w:val="ky-KG"/>
        </w:rPr>
        <w:t>де:</w:t>
      </w:r>
    </w:p>
    <w:p w:rsidR="0051635E" w:rsidRDefault="0051635E" w:rsidP="0051635E">
      <w:pPr>
        <w:ind w:firstLine="708"/>
        <w:jc w:val="both"/>
        <w:rPr>
          <w:sz w:val="28"/>
          <w:szCs w:val="28"/>
          <w:lang w:val="ky-KG"/>
        </w:rPr>
      </w:pPr>
    </w:p>
    <w:p w:rsidR="007C3E58" w:rsidRPr="0051635E" w:rsidRDefault="007C3E58" w:rsidP="0051635E">
      <w:pPr>
        <w:ind w:firstLine="708"/>
        <w:jc w:val="both"/>
        <w:rPr>
          <w:sz w:val="28"/>
          <w:szCs w:val="28"/>
          <w:lang w:val="ky-KG"/>
        </w:rPr>
      </w:pPr>
      <w:r w:rsidRPr="0051635E">
        <w:rPr>
          <w:sz w:val="28"/>
          <w:szCs w:val="28"/>
          <w:lang w:val="ky-KG"/>
        </w:rPr>
        <w:t>1-бөлүгүнүн 11-пунктундагы “бажы мыйзамдарынын” деген сөздөр “бажы иши чөйрөсүндөгү Кыргыз Республикасынын мыйзамдарынын” деген сөздөр менен алмаштырылсын.</w:t>
      </w:r>
    </w:p>
    <w:p w:rsidR="007C3E58" w:rsidRPr="0051635E" w:rsidRDefault="007C3E58" w:rsidP="007C3E58">
      <w:pPr>
        <w:jc w:val="both"/>
        <w:rPr>
          <w:sz w:val="28"/>
          <w:szCs w:val="28"/>
          <w:lang w:val="ky-KG"/>
        </w:rPr>
      </w:pPr>
      <w:r w:rsidRPr="0051635E">
        <w:rPr>
          <w:sz w:val="28"/>
          <w:szCs w:val="28"/>
          <w:lang w:val="ky-KG"/>
        </w:rPr>
        <w:tab/>
      </w:r>
    </w:p>
    <w:p w:rsidR="007C3E58" w:rsidRPr="0051635E" w:rsidRDefault="007C3E58" w:rsidP="007C3E58">
      <w:pPr>
        <w:spacing w:after="120"/>
        <w:jc w:val="both"/>
        <w:rPr>
          <w:sz w:val="28"/>
          <w:szCs w:val="28"/>
          <w:lang w:val="ky-KG"/>
        </w:rPr>
      </w:pPr>
      <w:r w:rsidRPr="0051635E">
        <w:rPr>
          <w:sz w:val="28"/>
          <w:szCs w:val="28"/>
          <w:lang w:val="ky-KG"/>
        </w:rPr>
        <w:tab/>
        <w:t>берене төмөнкүдөй мазмундагы 4-бөлүк менен толукталсын:</w:t>
      </w:r>
    </w:p>
    <w:p w:rsidR="007C3E58" w:rsidRPr="0051635E" w:rsidRDefault="007C3E58" w:rsidP="007C3E58">
      <w:pPr>
        <w:jc w:val="both"/>
        <w:rPr>
          <w:sz w:val="28"/>
          <w:szCs w:val="28"/>
          <w:lang w:val="ky-KG"/>
        </w:rPr>
      </w:pPr>
      <w:r w:rsidRPr="0051635E">
        <w:rPr>
          <w:sz w:val="28"/>
          <w:szCs w:val="28"/>
          <w:lang w:val="ky-KG"/>
        </w:rPr>
        <w:tab/>
        <w:t>“4. Кыргыз Республикасынын Өкмөтү ЭЭЗ иштешинин мамлекеттик саясатын иштеп чыгуу боюнча функцияларды жүзөгө ашыруучу ыйгарым укуктуу мамлекеттик органды аныктайт.”.</w:t>
      </w:r>
    </w:p>
    <w:p w:rsidR="007C3E58" w:rsidRPr="0051635E" w:rsidRDefault="007C3E58" w:rsidP="007C3E58">
      <w:pPr>
        <w:jc w:val="both"/>
        <w:rPr>
          <w:sz w:val="28"/>
          <w:szCs w:val="28"/>
          <w:lang w:val="ky-KG"/>
        </w:rPr>
      </w:pPr>
    </w:p>
    <w:p w:rsidR="007C3E58" w:rsidRPr="0051635E" w:rsidRDefault="007C3E58" w:rsidP="007C3E58">
      <w:pPr>
        <w:spacing w:after="120"/>
        <w:jc w:val="both"/>
        <w:rPr>
          <w:sz w:val="28"/>
          <w:szCs w:val="28"/>
          <w:lang w:val="ky-KG"/>
        </w:rPr>
      </w:pPr>
      <w:r w:rsidRPr="0051635E">
        <w:rPr>
          <w:sz w:val="28"/>
          <w:szCs w:val="28"/>
          <w:lang w:val="ky-KG"/>
        </w:rPr>
        <w:tab/>
      </w:r>
      <w:r w:rsidR="0051635E" w:rsidRPr="0051635E">
        <w:rPr>
          <w:b/>
          <w:sz w:val="28"/>
          <w:szCs w:val="28"/>
          <w:lang w:val="ky-KG"/>
        </w:rPr>
        <w:t>7</w:t>
      </w:r>
      <w:r w:rsidRPr="0051635E">
        <w:rPr>
          <w:b/>
          <w:sz w:val="28"/>
          <w:szCs w:val="28"/>
          <w:lang w:val="ky-KG"/>
        </w:rPr>
        <w:t>.</w:t>
      </w:r>
      <w:r w:rsidRPr="0051635E">
        <w:rPr>
          <w:sz w:val="28"/>
          <w:szCs w:val="28"/>
          <w:lang w:val="ky-KG"/>
        </w:rPr>
        <w:t xml:space="preserve"> 11-беренеде:</w:t>
      </w:r>
    </w:p>
    <w:p w:rsidR="007C3E58" w:rsidRPr="0051635E" w:rsidRDefault="007C3E58" w:rsidP="007C3E58">
      <w:pPr>
        <w:spacing w:after="120"/>
        <w:jc w:val="both"/>
        <w:rPr>
          <w:sz w:val="28"/>
          <w:szCs w:val="28"/>
          <w:lang w:val="ky-KG"/>
        </w:rPr>
      </w:pPr>
      <w:r w:rsidRPr="0051635E">
        <w:rPr>
          <w:sz w:val="28"/>
          <w:szCs w:val="28"/>
          <w:lang w:val="ky-KG"/>
        </w:rPr>
        <w:tab/>
        <w:t>-11-бөлүгү “юридикалык жактарды каттоону (кайра каттоону) жүзөгө ашыруучу ыйгарым укуктуу мамлекеттик органга,” деген сөздөрдөн кийин “ЭЭЗ иштешинин мамлекеттик саясатын иштеп чыгуу боюнча функцияларды жүзөгө ашыруучу ыйгарым укуктуу мамлекеттик органга,” деген сөздөр менен толукталсын.</w:t>
      </w:r>
    </w:p>
    <w:p w:rsidR="007C3E58" w:rsidRPr="0051635E" w:rsidRDefault="007C3E58" w:rsidP="007C3E58">
      <w:pPr>
        <w:spacing w:after="120"/>
        <w:jc w:val="both"/>
        <w:rPr>
          <w:sz w:val="28"/>
          <w:szCs w:val="28"/>
          <w:lang w:val="ky-KG"/>
        </w:rPr>
      </w:pPr>
      <w:r w:rsidRPr="0051635E">
        <w:rPr>
          <w:sz w:val="28"/>
          <w:szCs w:val="28"/>
          <w:lang w:val="ky-KG"/>
        </w:rPr>
        <w:tab/>
        <w:t>-13-бөлүгү төмөнкүдөй редакцияда баяндалсын:</w:t>
      </w:r>
    </w:p>
    <w:p w:rsidR="007C3E58" w:rsidRPr="0051635E" w:rsidRDefault="007C3E58" w:rsidP="007C3E58">
      <w:pPr>
        <w:jc w:val="both"/>
        <w:rPr>
          <w:sz w:val="28"/>
          <w:szCs w:val="28"/>
          <w:lang w:val="ky-KG"/>
        </w:rPr>
      </w:pPr>
      <w:r w:rsidRPr="0051635E">
        <w:rPr>
          <w:sz w:val="28"/>
          <w:szCs w:val="28"/>
          <w:lang w:val="ky-KG"/>
        </w:rPr>
        <w:tab/>
        <w:t xml:space="preserve">“13. ЭЭЗ иштешинин мамлекеттик саясатын иштеп чыгуу боюнча функцияларды жүзөгө ашыруучу ыйгарым укуктуу мамлекеттик орган Бажы </w:t>
      </w:r>
      <w:r w:rsidRPr="0051635E">
        <w:rPr>
          <w:sz w:val="28"/>
          <w:szCs w:val="28"/>
          <w:lang w:val="ky-KG"/>
        </w:rPr>
        <w:lastRenderedPageBreak/>
        <w:t>бирлигинин органдарына ЭЭЗ субъекттеринин реестрине киргизилген ЭЭЗ субъекттери жөнүндө маалыматтарды Бажы бирлиги органы тарабынан аныкталган тартипте берет.”.</w:t>
      </w:r>
    </w:p>
    <w:p w:rsidR="007C3E58" w:rsidRPr="0051635E" w:rsidRDefault="007C3E58" w:rsidP="007C3E58">
      <w:pPr>
        <w:jc w:val="both"/>
        <w:rPr>
          <w:sz w:val="28"/>
          <w:szCs w:val="28"/>
          <w:lang w:val="ky-KG"/>
        </w:rPr>
      </w:pPr>
    </w:p>
    <w:p w:rsidR="007C3E58" w:rsidRPr="0051635E" w:rsidRDefault="007C3E58" w:rsidP="007C3E58">
      <w:pPr>
        <w:spacing w:after="120"/>
        <w:jc w:val="both"/>
        <w:rPr>
          <w:sz w:val="28"/>
          <w:szCs w:val="28"/>
          <w:lang w:val="ky-KG"/>
        </w:rPr>
      </w:pPr>
      <w:r w:rsidRPr="0051635E">
        <w:rPr>
          <w:sz w:val="28"/>
          <w:szCs w:val="28"/>
          <w:lang w:val="ky-KG"/>
        </w:rPr>
        <w:tab/>
      </w:r>
      <w:r w:rsidR="00F973F1" w:rsidRPr="00F973F1">
        <w:rPr>
          <w:b/>
          <w:sz w:val="28"/>
          <w:szCs w:val="28"/>
          <w:lang w:val="ky-KG"/>
        </w:rPr>
        <w:t>8</w:t>
      </w:r>
      <w:r w:rsidRPr="0051635E">
        <w:rPr>
          <w:b/>
          <w:sz w:val="28"/>
          <w:szCs w:val="28"/>
          <w:lang w:val="ky-KG"/>
        </w:rPr>
        <w:t>.</w:t>
      </w:r>
      <w:r w:rsidRPr="0051635E">
        <w:rPr>
          <w:sz w:val="28"/>
          <w:szCs w:val="28"/>
          <w:lang w:val="ky-KG"/>
        </w:rPr>
        <w:t xml:space="preserve"> 12-беренеде:</w:t>
      </w:r>
    </w:p>
    <w:p w:rsidR="007C3E58" w:rsidRPr="0051635E" w:rsidRDefault="007C3E58" w:rsidP="007C3E58">
      <w:pPr>
        <w:pStyle w:val="a3"/>
        <w:spacing w:after="120"/>
        <w:jc w:val="both"/>
        <w:rPr>
          <w:sz w:val="28"/>
          <w:szCs w:val="28"/>
          <w:lang w:val="ky-KG"/>
        </w:rPr>
      </w:pPr>
      <w:r w:rsidRPr="0051635E">
        <w:rPr>
          <w:sz w:val="28"/>
          <w:szCs w:val="28"/>
          <w:lang w:val="ky-KG"/>
        </w:rPr>
        <w:tab/>
        <w:t xml:space="preserve">-1-бөлүгүнүн 1-пунктундагы “Кыргыз Республикасынын салык жана/же бажы мыйзамдарынын” деген сөздөр “Кыргыз Республикасынын салык мыйзамдарынын жана/же бажы иши чөйрөсүндөгү Кыргыз Республикасынын мыйзамдарынын” деген сөздөр менен алмаштырылсын. </w:t>
      </w:r>
    </w:p>
    <w:p w:rsidR="007C3E58" w:rsidRPr="0051635E" w:rsidRDefault="007C3E58" w:rsidP="007C3E58">
      <w:pPr>
        <w:spacing w:after="120"/>
        <w:jc w:val="both"/>
        <w:rPr>
          <w:sz w:val="28"/>
          <w:szCs w:val="28"/>
          <w:lang w:val="ky-KG"/>
        </w:rPr>
      </w:pPr>
      <w:r w:rsidRPr="0051635E">
        <w:rPr>
          <w:sz w:val="28"/>
          <w:szCs w:val="28"/>
          <w:lang w:val="ky-KG"/>
        </w:rPr>
        <w:tab/>
        <w:t>-9-бөлүгү “юридикалык жактарды каттоону (кайра каттоону) жүзөгө ашыруучу ыйгарым укуктуу мамлекеттик органга,” деген сөздөрдөн кийин “ЭЭЗ иштешинин мамлекеттик саясатын иштеп чыгуу боюнча функцияларды жүзөгө ашыруучу ыйгарым укуктуу мамлекеттик органга,” деген сөздөр менен толукталсын.</w:t>
      </w:r>
    </w:p>
    <w:p w:rsidR="007C3E58" w:rsidRPr="0051635E" w:rsidRDefault="007C3E58" w:rsidP="007C3E58">
      <w:pPr>
        <w:spacing w:after="120"/>
        <w:jc w:val="both"/>
        <w:rPr>
          <w:sz w:val="28"/>
          <w:szCs w:val="28"/>
          <w:lang w:val="ky-KG"/>
        </w:rPr>
      </w:pPr>
      <w:r w:rsidRPr="0051635E">
        <w:rPr>
          <w:sz w:val="28"/>
          <w:szCs w:val="28"/>
          <w:lang w:val="ky-KG"/>
        </w:rPr>
        <w:tab/>
        <w:t>-берене төмөнкүдөй мазмундагы 10-бөлүк менен толукталсын:</w:t>
      </w:r>
    </w:p>
    <w:p w:rsidR="007C3E58" w:rsidRPr="0051635E" w:rsidRDefault="007C3E58" w:rsidP="007C3E58">
      <w:pPr>
        <w:jc w:val="both"/>
        <w:rPr>
          <w:sz w:val="28"/>
          <w:szCs w:val="28"/>
          <w:lang w:val="ky-KG"/>
        </w:rPr>
      </w:pPr>
      <w:r w:rsidRPr="0051635E">
        <w:rPr>
          <w:sz w:val="28"/>
          <w:szCs w:val="28"/>
          <w:lang w:val="ky-KG"/>
        </w:rPr>
        <w:tab/>
        <w:t>“10. ЭЭЗ иштешинин мамлекеттик саясатын иштеп чыгуу боюнча функцияларды жүзөгө ашыруучу ыйгарым укуктуу мамлекеттик орган Бажы бирлигинин органдарына ЭЭЗ субъектинин статусунан ажыраган же болбосо айрылган ЭЭЗ субъекттери жөнүндө маалыматтарды Бажы бирлиги органы тарабынан аныкталган тартипте берет.”.</w:t>
      </w:r>
    </w:p>
    <w:p w:rsidR="007C3E58" w:rsidRPr="0051635E" w:rsidRDefault="007C3E58" w:rsidP="007C3E58">
      <w:pPr>
        <w:jc w:val="both"/>
        <w:rPr>
          <w:sz w:val="28"/>
          <w:szCs w:val="28"/>
          <w:lang w:val="ky-KG"/>
        </w:rPr>
      </w:pPr>
    </w:p>
    <w:p w:rsidR="007C3E58" w:rsidRPr="0051635E" w:rsidRDefault="007C3E58" w:rsidP="007C3E58">
      <w:pPr>
        <w:jc w:val="both"/>
        <w:rPr>
          <w:sz w:val="28"/>
          <w:szCs w:val="28"/>
          <w:lang w:val="ky-KG"/>
        </w:rPr>
      </w:pPr>
    </w:p>
    <w:p w:rsidR="007C3E58" w:rsidRPr="0051635E" w:rsidRDefault="007C3E58" w:rsidP="007C3E58">
      <w:pPr>
        <w:spacing w:after="120"/>
        <w:jc w:val="both"/>
        <w:rPr>
          <w:sz w:val="28"/>
          <w:szCs w:val="28"/>
          <w:lang w:val="ky-KG"/>
        </w:rPr>
      </w:pPr>
      <w:r w:rsidRPr="0051635E">
        <w:rPr>
          <w:sz w:val="28"/>
          <w:szCs w:val="28"/>
          <w:lang w:val="ky-KG"/>
        </w:rPr>
        <w:tab/>
      </w:r>
      <w:r w:rsidR="00F973F1">
        <w:rPr>
          <w:b/>
          <w:sz w:val="28"/>
          <w:szCs w:val="28"/>
          <w:lang w:val="ky-KG"/>
        </w:rPr>
        <w:t>9</w:t>
      </w:r>
      <w:r w:rsidRPr="0051635E">
        <w:rPr>
          <w:b/>
          <w:sz w:val="28"/>
          <w:szCs w:val="28"/>
          <w:lang w:val="ky-KG"/>
        </w:rPr>
        <w:t>.</w:t>
      </w:r>
      <w:r w:rsidRPr="0051635E">
        <w:rPr>
          <w:sz w:val="28"/>
          <w:szCs w:val="28"/>
          <w:lang w:val="ky-KG"/>
        </w:rPr>
        <w:t xml:space="preserve"> 14-берене төмөнкүдөй редакцияда баяндалсын:</w:t>
      </w:r>
    </w:p>
    <w:p w:rsidR="007C3E58" w:rsidRPr="0051635E" w:rsidRDefault="007C3E58" w:rsidP="007C3E58">
      <w:pPr>
        <w:spacing w:after="120"/>
        <w:jc w:val="both"/>
        <w:rPr>
          <w:sz w:val="28"/>
          <w:szCs w:val="28"/>
          <w:lang w:val="ky-KG"/>
        </w:rPr>
      </w:pPr>
      <w:r w:rsidRPr="0051635E">
        <w:rPr>
          <w:sz w:val="28"/>
          <w:szCs w:val="28"/>
          <w:lang w:val="ky-KG"/>
        </w:rPr>
        <w:tab/>
        <w:t>“</w:t>
      </w:r>
      <w:r w:rsidRPr="0051635E">
        <w:rPr>
          <w:b/>
          <w:sz w:val="28"/>
          <w:szCs w:val="28"/>
          <w:lang w:val="ky-KG"/>
        </w:rPr>
        <w:t>14-берене. ЭЭЗ колдонулуучу бажы жол-жобосу</w:t>
      </w:r>
    </w:p>
    <w:p w:rsidR="007C3E58" w:rsidRPr="0051635E" w:rsidRDefault="007C3E58" w:rsidP="007C3E58">
      <w:pPr>
        <w:pStyle w:val="a3"/>
        <w:spacing w:after="120"/>
        <w:jc w:val="both"/>
        <w:rPr>
          <w:sz w:val="28"/>
          <w:szCs w:val="28"/>
          <w:lang w:val="ky-KG"/>
        </w:rPr>
      </w:pPr>
      <w:r w:rsidRPr="0051635E">
        <w:rPr>
          <w:sz w:val="28"/>
          <w:szCs w:val="28"/>
          <w:lang w:val="ky-KG"/>
        </w:rPr>
        <w:tab/>
        <w:t>1. Бажы иши чөйрөсүндөгү Кыргыз Республикасынын мыйзамдарына ылайык бажы көзөмөлүнүн ченемдерин сактоо максатында ЭЭЗ аймагы Бажы бирлигинин бажы аймагынын бөлүгү болуп саналат.</w:t>
      </w:r>
    </w:p>
    <w:p w:rsidR="007C3E58" w:rsidRPr="0051635E" w:rsidRDefault="007C3E58" w:rsidP="007C3E58">
      <w:pPr>
        <w:pStyle w:val="a3"/>
        <w:spacing w:after="120"/>
        <w:jc w:val="both"/>
        <w:rPr>
          <w:sz w:val="28"/>
          <w:szCs w:val="28"/>
          <w:lang w:val="ky-KG"/>
        </w:rPr>
      </w:pPr>
      <w:r w:rsidRPr="0051635E">
        <w:rPr>
          <w:sz w:val="28"/>
          <w:szCs w:val="28"/>
          <w:lang w:val="ky-KG"/>
        </w:rPr>
        <w:tab/>
        <w:t xml:space="preserve">2. </w:t>
      </w:r>
      <w:r w:rsidRPr="00F973F1">
        <w:rPr>
          <w:sz w:val="28"/>
          <w:szCs w:val="28"/>
          <w:lang w:val="ky-KG"/>
        </w:rPr>
        <w:t>Эркин бажы зонасы</w:t>
      </w:r>
      <w:r w:rsidRPr="0051635E">
        <w:rPr>
          <w:sz w:val="28"/>
          <w:szCs w:val="28"/>
          <w:lang w:val="ky-KG"/>
        </w:rPr>
        <w:t xml:space="preserve"> - ЭЭЗ субъекттери бажы алымдарын, салыктарын төлөбөстөн, ошондой эле чет өлкөлүк товарларга карата тарифтик жана тарифтик эмес жөнгө салуу чараларын колдонбостон жана Бажы бирлигинин товарларына карата тыюу салууларды жана чектөөлөрдү колдонбостон ЭЭЗ аймагынын чектеринде чет өлкөлүк товарларды жайгаштырган жана пайдаланган бажы жол-жобосу.</w:t>
      </w:r>
    </w:p>
    <w:p w:rsidR="007C3E58" w:rsidRPr="0051635E" w:rsidRDefault="007C3E58" w:rsidP="007C3E58">
      <w:pPr>
        <w:spacing w:after="120"/>
        <w:jc w:val="both"/>
        <w:rPr>
          <w:sz w:val="28"/>
          <w:szCs w:val="28"/>
          <w:lang w:val="ky-KG"/>
        </w:rPr>
      </w:pPr>
      <w:r w:rsidRPr="0051635E">
        <w:rPr>
          <w:sz w:val="28"/>
          <w:szCs w:val="28"/>
          <w:lang w:val="ky-KG"/>
        </w:rPr>
        <w:tab/>
        <w:t>Эркин бажы зонасынын бажы жол-жобосу алдында товарларды жайгаштыруунун шарты жана тартиби бажы иши чөйрөсүндөгү Кыргыз Республикасынын мыйзамдарына ылайык жүзөгө ашырылат.</w:t>
      </w:r>
    </w:p>
    <w:p w:rsidR="007C3E58" w:rsidRPr="0051635E" w:rsidRDefault="007C3E58" w:rsidP="007C3E58">
      <w:pPr>
        <w:spacing w:after="120"/>
        <w:jc w:val="both"/>
        <w:rPr>
          <w:sz w:val="28"/>
          <w:szCs w:val="28"/>
          <w:lang w:val="ky-KG"/>
        </w:rPr>
      </w:pPr>
      <w:r w:rsidRPr="0051635E">
        <w:rPr>
          <w:sz w:val="28"/>
          <w:szCs w:val="28"/>
          <w:lang w:val="ky-KG"/>
        </w:rPr>
        <w:tab/>
        <w:t>3. Эркин бажы зонасынын бажы жол-жобосу Кыргыз Республикасынын мыйзамдарынын талаптарына ылайык бажы көзөмөлүн камсыз кылуу максатында ыңгайлаштырылган ЭЭЗ аймагында же ЭЭЗ аймагынын бөлүгүндө (ЭЭЗ субъектинин орун алган жеринде) колдонулат.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lastRenderedPageBreak/>
        <w:tab/>
        <w:t>4. ЭЭЗ субъекттери тарабынан ЭЭЗ аймагына алып келинген чет өлкөлүк товарлар ЭЭЗ аймагына эркин бажы зонасынын бажы жол-жобосунун шарттарына ылайык жайгаштырылат жана пайдаланылат.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 xml:space="preserve">ЭЭЗ аймагынан товарларды алып чыгуу бажы </w:t>
      </w:r>
      <w:hyperlink r:id="rId7" w:history="1"/>
      <w:r w:rsidRPr="0051635E">
        <w:rPr>
          <w:rFonts w:ascii="Times New Roman" w:hAnsi="Times New Roman" w:cs="Times New Roman"/>
          <w:sz w:val="28"/>
          <w:szCs w:val="28"/>
          <w:lang w:val="ky-KG"/>
        </w:rPr>
        <w:t>чөйрөсүндөгү Кыргыз Республикасынын мыйзамдарына ылайык ЭЭЗ субъекти тарабынан тандалып алынган бажы жол-жобосунун шарттарында жүзөгө ашырылат.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ab/>
        <w:t xml:space="preserve">5. Эркин бажы зонасынын бажы жол-жобосу колдонулган ЭЭЗ аймагы бажы көзөмөлүнүн зонасы болуп саналат. ЭЭЗ субъекттеринин товарларын бажы жол-жобосу алдында жайгаштыруу менен байланышкан бажы көзөмөлү жана бажы операциялары бажы </w:t>
      </w:r>
      <w:hyperlink r:id="rId8" w:history="1"/>
      <w:r w:rsidRPr="0051635E">
        <w:rPr>
          <w:rFonts w:ascii="Times New Roman" w:hAnsi="Times New Roman" w:cs="Times New Roman"/>
          <w:sz w:val="28"/>
          <w:szCs w:val="28"/>
          <w:lang w:val="ky-KG"/>
        </w:rPr>
        <w:t>чөйрөсүндөгү Кыргыз Республикасынын мыйзамдарына ылайык Кыргыз Республикасынын бажы органдары тарабынан жүзөгө ашырылат.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6. ЭЭЗ аймагына ЭЭЗ субъекттери тарабынан алып келинген жана эркин бажы зонасынын бажы жол-жобосу алдында жайгаштырылган чет өлкөлүк товарлар бажы алымдарын, салыктарын, ошондой эле тарифтик жана тарифтик эмес жөнгө салуу чараларын колдонуу максаты үчүн Бажы бирлигинин бажы аймагынан сырткары жайгашкан катары каралат.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7. Регионду тездетип өнүктүрүү максатында түзүлгөн, ЭЭЗ аймагында товарлар менен операцияларды жүзөгө ашыруучу ЭЭЗ субъекттери алып кирген, алып чыккан, сактаган, даярдаган, кайра иштеткен, таштандыга чыгарган, сатып алган жана сатып өткөргөн товарларынын эсеп-кысабын жүргүзүүгө жана ЭЭЗ башкы дирекциясына бул товарлар боюнча отчетторду берүүгө милдеттүү. ЭЭЗ чегиндеги товарлар менен болгон кандай болбосун өзгөрүүлөр эсеп документтеринде чагылдырылышы керек.</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8. Кыргыз Республикасынын бажы органдары, ошондой эле ЭЭЗ башкы дирекциясы өз компетенциясынын чектеринде, бажы иши чөйрөсүндөгү Кыргыз Республикасынын мыйзамдарына ылайык ЭЭЗ субъекттери тарабынан товарлар менен жүзөгө ашырылган операцияларды көзөмөлдөйт жана эсебин жүргүзөт.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9. ЭЭЗ аймагынан Кыргыз Республикасынын аймагына алып келинген товарларга карата:</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1) салык салуу Кыргыз Республикасынын салык мыйзамдарына ылайык жүргүзүлөт;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2) тарифтик жана тарифтик эмес жөнгө салуу чаралары бажы иши чөйрөсүндөгү Кыргыз Республикасынын мыйзамдарына ылайык колдонулат.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10. Эгерде товар бажы иши чөйрөсүндөгү Кыргыз Республикасынын мыйзамдарында белгиленген критерийлерге ылайык толук өндүрүлгөн же жетиштүү иштетүүгө/кайра иштетүүгө туш болсо, товар ЭЭЗ аймагында өндүрүлгөн болуп эсептелет.</w:t>
      </w:r>
    </w:p>
    <w:p w:rsidR="007C3E58" w:rsidRPr="0051635E" w:rsidRDefault="007C3E58" w:rsidP="007C3E58">
      <w:pPr>
        <w:pStyle w:val="tkTekst"/>
        <w:spacing w:line="240" w:lineRule="auto"/>
        <w:rPr>
          <w:sz w:val="28"/>
          <w:szCs w:val="28"/>
          <w:lang w:val="ky-KG"/>
        </w:rPr>
      </w:pPr>
      <w:r w:rsidRPr="0051635E">
        <w:rPr>
          <w:rFonts w:ascii="Times New Roman" w:hAnsi="Times New Roman" w:cs="Times New Roman"/>
          <w:sz w:val="28"/>
          <w:szCs w:val="28"/>
          <w:lang w:val="ky-KG"/>
        </w:rPr>
        <w:t xml:space="preserve">11. Кыргыз Республикасынын аймагына алып келүүнү кошпогондо, ЭЭЗ өндүрүлгөн продукцияны Бажы бирлигине мүчө-мамлекеттердин аймагына, </w:t>
      </w:r>
      <w:r w:rsidRPr="0051635E">
        <w:rPr>
          <w:rFonts w:ascii="Times New Roman" w:hAnsi="Times New Roman" w:cs="Times New Roman"/>
          <w:sz w:val="28"/>
          <w:szCs w:val="28"/>
          <w:lang w:val="ky-KG"/>
        </w:rPr>
        <w:lastRenderedPageBreak/>
        <w:t>ошондой эле бажы бирлигинин аймагынын чегинен тышкары экспорттоо квоттоодон бошотулат.</w:t>
      </w:r>
      <w:r w:rsidRPr="0051635E">
        <w:rPr>
          <w:sz w:val="28"/>
          <w:szCs w:val="28"/>
          <w:lang w:val="ky-KG"/>
        </w:rPr>
        <w:t xml:space="preserve"> </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Кайра иштетилүүчү айыл чарба продукциясын кошпогондо,</w:t>
      </w:r>
      <w:r w:rsidRPr="0051635E">
        <w:rPr>
          <w:sz w:val="28"/>
          <w:szCs w:val="28"/>
          <w:lang w:val="ky-KG"/>
        </w:rPr>
        <w:t xml:space="preserve"> </w:t>
      </w:r>
      <w:r w:rsidRPr="0051635E">
        <w:rPr>
          <w:rFonts w:ascii="Times New Roman" w:hAnsi="Times New Roman" w:cs="Times New Roman"/>
          <w:sz w:val="28"/>
          <w:szCs w:val="28"/>
          <w:lang w:val="ky-KG"/>
        </w:rPr>
        <w:t>ЭЭЗ өндүрүлгөн продукцияны Кыргыз Республикасынын аймагына алып келүү квоттоого жатат. Белгиленүүчү квотанын</w:t>
      </w:r>
      <w:r w:rsidRPr="0051635E">
        <w:rPr>
          <w:sz w:val="28"/>
          <w:szCs w:val="28"/>
          <w:lang w:val="ky-KG"/>
        </w:rPr>
        <w:t xml:space="preserve"> </w:t>
      </w:r>
      <w:r w:rsidRPr="0051635E">
        <w:rPr>
          <w:rFonts w:ascii="Times New Roman" w:hAnsi="Times New Roman" w:cs="Times New Roman"/>
          <w:sz w:val="28"/>
          <w:szCs w:val="28"/>
          <w:lang w:val="ky-KG"/>
        </w:rPr>
        <w:t>көлөмү жыл ичинде ЭЭЗ ар бир субъекти боюнча өндүрүлгөн продукциянын жалпы көлөмүнөн ар бир ЭЭЗ үчүн өзүнчө Кыргыз Республикасынын Өкмөтү тарабынан аныкталат.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Кыргыз Республикасынын аймагына ЭЭЗ өндүрүлгөн продукцияны алып келүүнүн белгиленген квотасынан ЭЭЗ субъекти ашырган көлөмү Кыргыз Республикасынын салык мыйзамдарына ылайык салык салынууга жатат.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ЭЭЗ өндүрүлгөн продукциянын экспортунун белгиленген квотасын сактоо көзөмөлүн Кыргыз Республикасынын бажы, салык органдары жана ЭЭЗ башкы дирекциясы жүзөгө ашырат.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12. ЭЭЗ субъекттери тарабынан ЭЭЗ аймагына алып келинген жана ЭЭЗ субъекттери тарабынан ЭЭЗ аймагынан алып чыгарылган товарларды бажылык декларациялоо Кыргыз Республикасынын бажы органы тарабынан ЭЭЗ башкы дирекциясына кабарлоо менен жүргүзүлөт.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13. Эркин бажы зонасынын бажы жол-жобосу алдына Кыргыз Республикасынын Өкмөтү тарабынан бекитилген тизмекке ылайык ЭЭЗ аймагына алып келүүгө тыюу салынган товарларды жайгаштырууга болбойт.</w:t>
      </w:r>
    </w:p>
    <w:p w:rsidR="007C3E58" w:rsidRPr="0051635E" w:rsidRDefault="007C3E58" w:rsidP="007C3E58">
      <w:pPr>
        <w:pStyle w:val="tkTekst"/>
        <w:spacing w:line="240" w:lineRule="auto"/>
        <w:rPr>
          <w:rFonts w:ascii="Times New Roman" w:hAnsi="Times New Roman" w:cs="Times New Roman"/>
          <w:sz w:val="28"/>
          <w:szCs w:val="28"/>
          <w:lang w:val="ky-KG"/>
        </w:rPr>
      </w:pPr>
      <w:r w:rsidRPr="0051635E">
        <w:rPr>
          <w:rFonts w:ascii="Times New Roman" w:hAnsi="Times New Roman" w:cs="Times New Roman"/>
          <w:sz w:val="28"/>
          <w:szCs w:val="28"/>
          <w:lang w:val="ky-KG"/>
        </w:rPr>
        <w:t>14. Юридикалык жак ЭЭЗ субъекти статусунан айрылгандан кийин ЭЭЗ аймагына юридикалык жак алып келген товарлар эркин бажы зонасынын бажы жол-жобосунун алдында жайгаша алышпайт.</w:t>
      </w:r>
    </w:p>
    <w:p w:rsidR="007C3E58" w:rsidRPr="0051635E" w:rsidRDefault="007C3E58" w:rsidP="007C3E58">
      <w:pPr>
        <w:pStyle w:val="a3"/>
        <w:ind w:firstLine="567"/>
        <w:jc w:val="both"/>
        <w:rPr>
          <w:sz w:val="28"/>
          <w:szCs w:val="28"/>
          <w:lang w:val="ky-KG"/>
        </w:rPr>
      </w:pPr>
      <w:r w:rsidRPr="0051635E">
        <w:rPr>
          <w:sz w:val="28"/>
          <w:szCs w:val="28"/>
          <w:lang w:val="ky-KG"/>
        </w:rPr>
        <w:t>15. Кыргыз Республикасынын көзөмөлдөнүүчү продукцияларынын Улуттук көзөмөлдүк тизмесине киргизилген, ЭЭЗ аймагына алып киргизилген товарларга карата тарифтик эмес жөнгө салуу чаралары бажы иши чөйрөсүндөгү Кыргыз Республикасынын мыйзамдарына ылайык колдонулат.”.</w:t>
      </w:r>
    </w:p>
    <w:p w:rsidR="007C3E58" w:rsidRPr="0051635E" w:rsidRDefault="007C3E58" w:rsidP="007C3E58">
      <w:pPr>
        <w:jc w:val="both"/>
        <w:rPr>
          <w:b/>
          <w:sz w:val="28"/>
          <w:szCs w:val="28"/>
          <w:lang w:val="ky-KG"/>
        </w:rPr>
      </w:pPr>
      <w:r w:rsidRPr="0051635E">
        <w:rPr>
          <w:sz w:val="28"/>
          <w:szCs w:val="28"/>
          <w:lang w:val="ky-KG"/>
        </w:rPr>
        <w:tab/>
      </w:r>
      <w:r w:rsidRPr="0051635E">
        <w:rPr>
          <w:b/>
          <w:sz w:val="28"/>
          <w:szCs w:val="28"/>
          <w:lang w:val="ky-KG"/>
        </w:rPr>
        <w:t>2-берене</w:t>
      </w:r>
    </w:p>
    <w:p w:rsidR="007C3E58" w:rsidRPr="0051635E" w:rsidRDefault="007C3E58" w:rsidP="00591D10">
      <w:pPr>
        <w:autoSpaceDE w:val="0"/>
        <w:autoSpaceDN w:val="0"/>
        <w:adjustRightInd w:val="0"/>
        <w:jc w:val="both"/>
        <w:rPr>
          <w:sz w:val="28"/>
          <w:szCs w:val="28"/>
          <w:lang w:val="ky-KG"/>
        </w:rPr>
      </w:pPr>
      <w:r w:rsidRPr="0051635E">
        <w:rPr>
          <w:sz w:val="28"/>
          <w:szCs w:val="28"/>
          <w:lang w:val="ky-KG"/>
        </w:rPr>
        <w:tab/>
      </w:r>
      <w:r w:rsidR="005B58DD" w:rsidRPr="0051635E">
        <w:rPr>
          <w:sz w:val="28"/>
          <w:szCs w:val="28"/>
          <w:lang w:val="ky-KG"/>
        </w:rPr>
        <w:t>Ушул Мыйзам</w:t>
      </w:r>
      <w:r w:rsidR="005B58DD">
        <w:rPr>
          <w:sz w:val="28"/>
          <w:szCs w:val="28"/>
          <w:lang w:val="ky-KG"/>
        </w:rPr>
        <w:t xml:space="preserve"> </w:t>
      </w:r>
      <w:r w:rsidR="005B58DD">
        <w:rPr>
          <w:bCs w:val="0"/>
          <w:color w:val="000000"/>
          <w:sz w:val="28"/>
          <w:szCs w:val="28"/>
          <w:lang w:val="ky-KG"/>
        </w:rPr>
        <w:t>расмий жарыялоого жатат жана</w:t>
      </w:r>
      <w:r w:rsidR="005B58DD">
        <w:rPr>
          <w:sz w:val="28"/>
          <w:szCs w:val="28"/>
          <w:lang w:val="ky-KG"/>
        </w:rPr>
        <w:t xml:space="preserve"> </w:t>
      </w:r>
      <w:r w:rsidRPr="0051635E">
        <w:rPr>
          <w:sz w:val="28"/>
          <w:szCs w:val="28"/>
          <w:lang w:val="ky-KG"/>
        </w:rPr>
        <w:t>2014-жылдын 29-майындагы Евразиялык экономикалык бирлик жөнүндө Келишимге Кыргыз Республикасынын кошулуусу жөнүндө Келишим күчүнө кирген күндөн тартып күчүнө кир</w:t>
      </w:r>
      <w:r w:rsidR="00D45805">
        <w:rPr>
          <w:sz w:val="28"/>
          <w:szCs w:val="28"/>
          <w:lang w:val="ky-KG"/>
        </w:rPr>
        <w:t>үүчү</w:t>
      </w:r>
      <w:r w:rsidRPr="0051635E">
        <w:rPr>
          <w:sz w:val="28"/>
          <w:szCs w:val="28"/>
          <w:lang w:val="ky-KG"/>
        </w:rPr>
        <w:t xml:space="preserve"> </w:t>
      </w:r>
      <w:r w:rsidR="00F973F1">
        <w:rPr>
          <w:sz w:val="28"/>
          <w:szCs w:val="28"/>
          <w:lang w:val="ky-KG"/>
        </w:rPr>
        <w:t>у</w:t>
      </w:r>
      <w:r w:rsidRPr="0051635E">
        <w:rPr>
          <w:sz w:val="28"/>
          <w:szCs w:val="28"/>
          <w:lang w:val="ky-KG"/>
        </w:rPr>
        <w:t xml:space="preserve">шул Мыйзамдын </w:t>
      </w:r>
      <w:r w:rsidR="00F973F1">
        <w:rPr>
          <w:sz w:val="28"/>
          <w:szCs w:val="28"/>
          <w:lang w:val="ky-KG"/>
        </w:rPr>
        <w:t xml:space="preserve">1- беренесинин </w:t>
      </w:r>
      <w:r w:rsidRPr="0051635E">
        <w:rPr>
          <w:sz w:val="28"/>
          <w:szCs w:val="28"/>
          <w:lang w:val="ky-KG"/>
        </w:rPr>
        <w:t>2-пункттун, 4-пункттун</w:t>
      </w:r>
      <w:r w:rsidR="00D45805">
        <w:rPr>
          <w:sz w:val="28"/>
          <w:szCs w:val="28"/>
          <w:lang w:val="ky-KG"/>
        </w:rPr>
        <w:t>ун</w:t>
      </w:r>
      <w:r w:rsidRPr="0051635E">
        <w:rPr>
          <w:sz w:val="28"/>
          <w:szCs w:val="28"/>
          <w:lang w:val="ky-KG"/>
        </w:rPr>
        <w:t xml:space="preserve"> </w:t>
      </w:r>
      <w:r w:rsidR="00D45805">
        <w:rPr>
          <w:sz w:val="28"/>
          <w:szCs w:val="28"/>
          <w:lang w:val="ky-KG"/>
        </w:rPr>
        <w:t>экинчи</w:t>
      </w:r>
      <w:r w:rsidRPr="0051635E">
        <w:rPr>
          <w:sz w:val="28"/>
          <w:szCs w:val="28"/>
          <w:lang w:val="ky-KG"/>
        </w:rPr>
        <w:t xml:space="preserve">, </w:t>
      </w:r>
      <w:r w:rsidR="00D45805">
        <w:rPr>
          <w:sz w:val="28"/>
          <w:szCs w:val="28"/>
          <w:lang w:val="ky-KG"/>
        </w:rPr>
        <w:t>үчүнчү</w:t>
      </w:r>
      <w:r w:rsidRPr="0051635E">
        <w:rPr>
          <w:sz w:val="28"/>
          <w:szCs w:val="28"/>
          <w:lang w:val="ky-KG"/>
        </w:rPr>
        <w:t xml:space="preserve">, </w:t>
      </w:r>
      <w:r w:rsidR="00D45805">
        <w:rPr>
          <w:sz w:val="28"/>
          <w:szCs w:val="28"/>
          <w:lang w:val="ky-KG"/>
        </w:rPr>
        <w:t xml:space="preserve">алтынчы </w:t>
      </w:r>
      <w:r w:rsidRPr="0051635E">
        <w:rPr>
          <w:sz w:val="28"/>
          <w:szCs w:val="28"/>
          <w:lang w:val="ky-KG"/>
        </w:rPr>
        <w:t>абзацтарын, 6-пункттун</w:t>
      </w:r>
      <w:r w:rsidR="00D45805">
        <w:rPr>
          <w:sz w:val="28"/>
          <w:szCs w:val="28"/>
          <w:lang w:val="ky-KG"/>
        </w:rPr>
        <w:t>ун</w:t>
      </w:r>
      <w:r w:rsidRPr="0051635E">
        <w:rPr>
          <w:sz w:val="28"/>
          <w:szCs w:val="28"/>
          <w:lang w:val="ky-KG"/>
        </w:rPr>
        <w:t xml:space="preserve"> </w:t>
      </w:r>
      <w:r w:rsidR="00D45805">
        <w:rPr>
          <w:sz w:val="28"/>
          <w:szCs w:val="28"/>
          <w:lang w:val="ky-KG"/>
        </w:rPr>
        <w:t xml:space="preserve">экинчи </w:t>
      </w:r>
      <w:r w:rsidRPr="0051635E">
        <w:rPr>
          <w:sz w:val="28"/>
          <w:szCs w:val="28"/>
          <w:lang w:val="ky-KG"/>
        </w:rPr>
        <w:t>абзацын, 8-пункттун</w:t>
      </w:r>
      <w:r w:rsidR="00D45805">
        <w:rPr>
          <w:sz w:val="28"/>
          <w:szCs w:val="28"/>
          <w:lang w:val="ky-KG"/>
        </w:rPr>
        <w:t>ун</w:t>
      </w:r>
      <w:r w:rsidRPr="0051635E">
        <w:rPr>
          <w:sz w:val="28"/>
          <w:szCs w:val="28"/>
          <w:lang w:val="ky-KG"/>
        </w:rPr>
        <w:t xml:space="preserve"> </w:t>
      </w:r>
      <w:r w:rsidR="00D45805">
        <w:rPr>
          <w:sz w:val="28"/>
          <w:szCs w:val="28"/>
          <w:lang w:val="ky-KG"/>
        </w:rPr>
        <w:t xml:space="preserve">экинчи </w:t>
      </w:r>
      <w:r w:rsidRPr="0051635E">
        <w:rPr>
          <w:sz w:val="28"/>
          <w:szCs w:val="28"/>
          <w:lang w:val="ky-KG"/>
        </w:rPr>
        <w:t>абзацын, 9-пункттун кошпогондо, расмий жарыяланган күндөн тартып он беш күн өткөндөн кийин күчүнө кирет.</w:t>
      </w:r>
    </w:p>
    <w:p w:rsidR="005E3535" w:rsidRPr="00070B6C" w:rsidRDefault="005E3535" w:rsidP="005E3535">
      <w:pPr>
        <w:ind w:firstLine="708"/>
        <w:jc w:val="both"/>
        <w:rPr>
          <w:sz w:val="28"/>
          <w:szCs w:val="28"/>
          <w:lang w:val="ky-KG"/>
        </w:rPr>
      </w:pPr>
      <w:r w:rsidRPr="00070B6C">
        <w:rPr>
          <w:sz w:val="28"/>
          <w:szCs w:val="28"/>
          <w:lang w:val="ky-KG"/>
        </w:rPr>
        <w:t>Кыргыз Республикасынын Өкмөтү өзүнүн ченемдик укуктук актыларын ушул Мыйзамга ылайык келтирсин.</w:t>
      </w:r>
    </w:p>
    <w:p w:rsidR="007C3E58" w:rsidRPr="005E3535" w:rsidRDefault="007C3E58" w:rsidP="007C3E58">
      <w:pPr>
        <w:jc w:val="both"/>
        <w:rPr>
          <w:sz w:val="28"/>
          <w:szCs w:val="28"/>
          <w:lang w:val="ky-KG"/>
        </w:rPr>
      </w:pPr>
    </w:p>
    <w:p w:rsidR="007C3E58" w:rsidRPr="0051635E" w:rsidRDefault="007C3E58" w:rsidP="007C3E58">
      <w:pPr>
        <w:jc w:val="both"/>
        <w:rPr>
          <w:b/>
          <w:sz w:val="28"/>
          <w:szCs w:val="28"/>
          <w:lang w:val="ky-KG"/>
        </w:rPr>
      </w:pPr>
      <w:r w:rsidRPr="0051635E">
        <w:rPr>
          <w:b/>
          <w:sz w:val="28"/>
          <w:szCs w:val="28"/>
          <w:lang w:val="ky-KG"/>
        </w:rPr>
        <w:t>Кыргыз Республикасынын</w:t>
      </w:r>
      <w:bookmarkStart w:id="0" w:name="_GoBack"/>
      <w:bookmarkEnd w:id="0"/>
    </w:p>
    <w:p w:rsidR="007C3E58" w:rsidRPr="0051635E" w:rsidRDefault="007C3E58" w:rsidP="00EB2F9D">
      <w:pPr>
        <w:tabs>
          <w:tab w:val="left" w:pos="2280"/>
        </w:tabs>
        <w:jc w:val="both"/>
        <w:rPr>
          <w:b/>
          <w:sz w:val="28"/>
          <w:szCs w:val="28"/>
          <w:lang w:val="ky-KG"/>
        </w:rPr>
      </w:pPr>
      <w:r w:rsidRPr="0051635E">
        <w:rPr>
          <w:b/>
          <w:sz w:val="28"/>
          <w:szCs w:val="28"/>
          <w:lang w:val="ky-KG"/>
        </w:rPr>
        <w:t>Президенти</w:t>
      </w:r>
      <w:r w:rsidR="00EB2F9D">
        <w:rPr>
          <w:b/>
          <w:sz w:val="28"/>
          <w:szCs w:val="28"/>
          <w:lang w:val="ky-KG"/>
        </w:rPr>
        <w:tab/>
      </w:r>
      <w:r w:rsidR="00EB2F9D">
        <w:rPr>
          <w:b/>
          <w:sz w:val="28"/>
          <w:szCs w:val="28"/>
          <w:lang w:val="ky-KG"/>
        </w:rPr>
        <w:tab/>
      </w:r>
      <w:r w:rsidR="00EB2F9D">
        <w:rPr>
          <w:b/>
          <w:sz w:val="28"/>
          <w:szCs w:val="28"/>
          <w:lang w:val="ky-KG"/>
        </w:rPr>
        <w:tab/>
      </w:r>
      <w:r w:rsidR="00EB2F9D">
        <w:rPr>
          <w:b/>
          <w:sz w:val="28"/>
          <w:szCs w:val="28"/>
          <w:lang w:val="ky-KG"/>
        </w:rPr>
        <w:tab/>
      </w:r>
      <w:r w:rsidR="00EB2F9D">
        <w:rPr>
          <w:b/>
          <w:sz w:val="28"/>
          <w:szCs w:val="28"/>
          <w:lang w:val="ky-KG"/>
        </w:rPr>
        <w:tab/>
      </w:r>
      <w:r w:rsidR="00EB2F9D">
        <w:rPr>
          <w:b/>
          <w:sz w:val="28"/>
          <w:szCs w:val="28"/>
          <w:lang w:val="ky-KG"/>
        </w:rPr>
        <w:tab/>
      </w:r>
      <w:r w:rsidR="00EB2F9D">
        <w:rPr>
          <w:b/>
          <w:sz w:val="28"/>
          <w:szCs w:val="28"/>
          <w:lang w:val="ky-KG"/>
        </w:rPr>
        <w:tab/>
      </w:r>
      <w:r w:rsidR="00EB2F9D" w:rsidRPr="00430471">
        <w:rPr>
          <w:b/>
          <w:sz w:val="28"/>
          <w:szCs w:val="28"/>
        </w:rPr>
        <w:t xml:space="preserve">     А.Ш. </w:t>
      </w:r>
      <w:proofErr w:type="spellStart"/>
      <w:r w:rsidR="00EB2F9D" w:rsidRPr="00430471">
        <w:rPr>
          <w:b/>
          <w:sz w:val="28"/>
          <w:szCs w:val="28"/>
        </w:rPr>
        <w:t>Атамбаев</w:t>
      </w:r>
      <w:proofErr w:type="spellEnd"/>
    </w:p>
    <w:p w:rsidR="00F37EA6" w:rsidRPr="0051635E" w:rsidRDefault="00F37EA6">
      <w:pPr>
        <w:rPr>
          <w:sz w:val="28"/>
          <w:szCs w:val="28"/>
        </w:rPr>
      </w:pPr>
    </w:p>
    <w:sectPr w:rsidR="00F37EA6" w:rsidRPr="0051635E" w:rsidSect="00F37EA6">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AF0" w:rsidRDefault="00A85AF0" w:rsidP="00EB2F9D">
      <w:r>
        <w:separator/>
      </w:r>
    </w:p>
  </w:endnote>
  <w:endnote w:type="continuationSeparator" w:id="0">
    <w:p w:rsidR="00A85AF0" w:rsidRDefault="00A85AF0" w:rsidP="00EB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AF0" w:rsidRDefault="00A85AF0" w:rsidP="00EB2F9D">
      <w:r>
        <w:separator/>
      </w:r>
    </w:p>
  </w:footnote>
  <w:footnote w:type="continuationSeparator" w:id="0">
    <w:p w:rsidR="00A85AF0" w:rsidRDefault="00A85AF0" w:rsidP="00EB2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135498"/>
      <w:docPartObj>
        <w:docPartGallery w:val="Page Numbers (Top of Page)"/>
        <w:docPartUnique/>
      </w:docPartObj>
    </w:sdtPr>
    <w:sdtEndPr/>
    <w:sdtContent>
      <w:p w:rsidR="00EB2F9D" w:rsidRDefault="00EB2F9D">
        <w:pPr>
          <w:pStyle w:val="a4"/>
          <w:jc w:val="center"/>
        </w:pPr>
        <w:r>
          <w:fldChar w:fldCharType="begin"/>
        </w:r>
        <w:r>
          <w:instrText>PAGE   \* MERGEFORMAT</w:instrText>
        </w:r>
        <w:r>
          <w:fldChar w:fldCharType="separate"/>
        </w:r>
        <w:r w:rsidR="005E3535">
          <w:rPr>
            <w:noProof/>
          </w:rPr>
          <w:t>1</w:t>
        </w:r>
        <w:r>
          <w:fldChar w:fldCharType="end"/>
        </w:r>
      </w:p>
    </w:sdtContent>
  </w:sdt>
  <w:p w:rsidR="00EB2F9D" w:rsidRDefault="00EB2F9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E58"/>
    <w:rsid w:val="00117E82"/>
    <w:rsid w:val="0051635E"/>
    <w:rsid w:val="00591D10"/>
    <w:rsid w:val="005A1D29"/>
    <w:rsid w:val="005B58DD"/>
    <w:rsid w:val="005E3535"/>
    <w:rsid w:val="007C3E58"/>
    <w:rsid w:val="00A85AF0"/>
    <w:rsid w:val="00AB5F21"/>
    <w:rsid w:val="00D45805"/>
    <w:rsid w:val="00EB2F9D"/>
    <w:rsid w:val="00F17AD6"/>
    <w:rsid w:val="00F37EA6"/>
    <w:rsid w:val="00F87DC4"/>
    <w:rsid w:val="00F97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E58"/>
    <w:pPr>
      <w:spacing w:line="240" w:lineRule="auto"/>
    </w:pPr>
    <w:rPr>
      <w:rFonts w:cs="Times New Roman"/>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E58"/>
    <w:pPr>
      <w:spacing w:line="240" w:lineRule="auto"/>
    </w:pPr>
    <w:rPr>
      <w:rFonts w:cs="Times New Roman"/>
      <w:bCs/>
    </w:rPr>
  </w:style>
  <w:style w:type="paragraph" w:customStyle="1" w:styleId="tkTekst">
    <w:name w:val="_Текст обычный (tkTekst)"/>
    <w:basedOn w:val="a"/>
    <w:rsid w:val="007C3E58"/>
    <w:pPr>
      <w:spacing w:after="60" w:line="276" w:lineRule="auto"/>
      <w:ind w:firstLine="567"/>
      <w:jc w:val="both"/>
    </w:pPr>
    <w:rPr>
      <w:rFonts w:ascii="Arial" w:eastAsia="Times New Roman" w:hAnsi="Arial" w:cs="Arial"/>
      <w:bCs w:val="0"/>
      <w:sz w:val="20"/>
      <w:szCs w:val="20"/>
      <w:lang w:eastAsia="ru-RU"/>
    </w:rPr>
  </w:style>
  <w:style w:type="paragraph" w:styleId="a4">
    <w:name w:val="header"/>
    <w:basedOn w:val="a"/>
    <w:link w:val="a5"/>
    <w:uiPriority w:val="99"/>
    <w:unhideWhenUsed/>
    <w:rsid w:val="00EB2F9D"/>
    <w:pPr>
      <w:tabs>
        <w:tab w:val="center" w:pos="4677"/>
        <w:tab w:val="right" w:pos="9355"/>
      </w:tabs>
    </w:pPr>
  </w:style>
  <w:style w:type="character" w:customStyle="1" w:styleId="a5">
    <w:name w:val="Верхний колонтитул Знак"/>
    <w:basedOn w:val="a0"/>
    <w:link w:val="a4"/>
    <w:uiPriority w:val="99"/>
    <w:rsid w:val="00EB2F9D"/>
    <w:rPr>
      <w:rFonts w:cs="Times New Roman"/>
      <w:bCs/>
    </w:rPr>
  </w:style>
  <w:style w:type="paragraph" w:styleId="a6">
    <w:name w:val="footer"/>
    <w:basedOn w:val="a"/>
    <w:link w:val="a7"/>
    <w:uiPriority w:val="99"/>
    <w:unhideWhenUsed/>
    <w:rsid w:val="00EB2F9D"/>
    <w:pPr>
      <w:tabs>
        <w:tab w:val="center" w:pos="4677"/>
        <w:tab w:val="right" w:pos="9355"/>
      </w:tabs>
    </w:pPr>
  </w:style>
  <w:style w:type="character" w:customStyle="1" w:styleId="a7">
    <w:name w:val="Нижний колонтитул Знак"/>
    <w:basedOn w:val="a0"/>
    <w:link w:val="a6"/>
    <w:uiPriority w:val="99"/>
    <w:rsid w:val="00EB2F9D"/>
    <w:rPr>
      <w:rFonts w:cs="Times New Roman"/>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E58"/>
    <w:pPr>
      <w:spacing w:line="240" w:lineRule="auto"/>
    </w:pPr>
    <w:rPr>
      <w:rFonts w:cs="Times New Roman"/>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E58"/>
    <w:pPr>
      <w:spacing w:line="240" w:lineRule="auto"/>
    </w:pPr>
    <w:rPr>
      <w:rFonts w:cs="Times New Roman"/>
      <w:bCs/>
    </w:rPr>
  </w:style>
  <w:style w:type="paragraph" w:customStyle="1" w:styleId="tkTekst">
    <w:name w:val="_Текст обычный (tkTekst)"/>
    <w:basedOn w:val="a"/>
    <w:rsid w:val="007C3E58"/>
    <w:pPr>
      <w:spacing w:after="60" w:line="276" w:lineRule="auto"/>
      <w:ind w:firstLine="567"/>
      <w:jc w:val="both"/>
    </w:pPr>
    <w:rPr>
      <w:rFonts w:ascii="Arial" w:eastAsia="Times New Roman" w:hAnsi="Arial" w:cs="Arial"/>
      <w:bCs w:val="0"/>
      <w:sz w:val="20"/>
      <w:szCs w:val="20"/>
      <w:lang w:eastAsia="ru-RU"/>
    </w:rPr>
  </w:style>
  <w:style w:type="paragraph" w:styleId="a4">
    <w:name w:val="header"/>
    <w:basedOn w:val="a"/>
    <w:link w:val="a5"/>
    <w:uiPriority w:val="99"/>
    <w:unhideWhenUsed/>
    <w:rsid w:val="00EB2F9D"/>
    <w:pPr>
      <w:tabs>
        <w:tab w:val="center" w:pos="4677"/>
        <w:tab w:val="right" w:pos="9355"/>
      </w:tabs>
    </w:pPr>
  </w:style>
  <w:style w:type="character" w:customStyle="1" w:styleId="a5">
    <w:name w:val="Верхний колонтитул Знак"/>
    <w:basedOn w:val="a0"/>
    <w:link w:val="a4"/>
    <w:uiPriority w:val="99"/>
    <w:rsid w:val="00EB2F9D"/>
    <w:rPr>
      <w:rFonts w:cs="Times New Roman"/>
      <w:bCs/>
    </w:rPr>
  </w:style>
  <w:style w:type="paragraph" w:styleId="a6">
    <w:name w:val="footer"/>
    <w:basedOn w:val="a"/>
    <w:link w:val="a7"/>
    <w:uiPriority w:val="99"/>
    <w:unhideWhenUsed/>
    <w:rsid w:val="00EB2F9D"/>
    <w:pPr>
      <w:tabs>
        <w:tab w:val="center" w:pos="4677"/>
        <w:tab w:val="right" w:pos="9355"/>
      </w:tabs>
    </w:pPr>
  </w:style>
  <w:style w:type="character" w:customStyle="1" w:styleId="a7">
    <w:name w:val="Нижний колонтитул Знак"/>
    <w:basedOn w:val="a0"/>
    <w:link w:val="a6"/>
    <w:uiPriority w:val="99"/>
    <w:rsid w:val="00EB2F9D"/>
    <w:rPr>
      <w:rFonts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47900" TargetMode="External"/><Relationship Id="rId3" Type="http://schemas.openxmlformats.org/officeDocument/2006/relationships/settings" Target="settings.xml"/><Relationship Id="rId7" Type="http://schemas.openxmlformats.org/officeDocument/2006/relationships/hyperlink" Target="toktom://db/479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1573</Words>
  <Characters>8971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2014-11-20T03:50:00Z</dcterms:created>
  <dcterms:modified xsi:type="dcterms:W3CDTF">2014-11-25T11:32:00Z</dcterms:modified>
</cp:coreProperties>
</file>